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5A4" w:rsidP="000405A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8A5256">
        <w:rPr>
          <w:rFonts w:ascii="Times New Roman" w:eastAsia="MS Mincho" w:hAnsi="Times New Roman"/>
          <w:b w:val="0"/>
          <w:bCs w:val="0"/>
          <w:sz w:val="24"/>
          <w:szCs w:val="24"/>
        </w:rPr>
        <w:t>194</w:t>
      </w: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D5438B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B71D77" w:rsidRPr="00B71D77" w:rsidP="00B71D77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8A5256">
        <w:rPr>
          <w:rFonts w:ascii="Tahoma" w:hAnsi="Tahoma" w:cs="Tahoma"/>
          <w:b/>
          <w:bCs/>
          <w:sz w:val="20"/>
          <w:szCs w:val="20"/>
        </w:rPr>
        <w:t>86MS0021-01-2025-000144-17</w:t>
      </w:r>
    </w:p>
    <w:p w:rsid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760B78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  <w:sz w:val="26"/>
          <w:szCs w:val="26"/>
        </w:rPr>
      </w:pPr>
    </w:p>
    <w:p w:rsidR="000405A4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ПОСТАНОВЛЕНИЕ</w:t>
      </w:r>
    </w:p>
    <w:p w:rsidR="000405A4" w:rsidRPr="00760B78" w:rsidP="000405A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0405A4" w:rsidRPr="00760B78" w:rsidP="000405A4">
      <w:pPr>
        <w:pStyle w:val="PlainText"/>
        <w:ind w:right="-5" w:firstLine="540"/>
        <w:rPr>
          <w:rFonts w:ascii="Times New Roman" w:eastAsia="MS Mincho" w:hAnsi="Times New Roman" w:cs="Times New Roman"/>
          <w:sz w:val="26"/>
          <w:szCs w:val="26"/>
        </w:rPr>
      </w:pPr>
    </w:p>
    <w:p w:rsidR="000405A4" w:rsidRPr="00D55ED9" w:rsidP="000405A4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7"/>
          <w:szCs w:val="27"/>
        </w:rPr>
      </w:pPr>
      <w:r w:rsidRPr="00D55ED9">
        <w:rPr>
          <w:rFonts w:ascii="Times New Roman" w:eastAsia="MS Mincho" w:hAnsi="Times New Roman" w:cs="Times New Roman"/>
          <w:bCs/>
          <w:sz w:val="27"/>
          <w:szCs w:val="27"/>
        </w:rPr>
        <w:t xml:space="preserve">г. Нижневартовск                                                                    </w:t>
      </w:r>
      <w:r w:rsidRPr="00D55ED9" w:rsidR="008A5256">
        <w:rPr>
          <w:rFonts w:ascii="Times New Roman" w:eastAsia="MS Mincho" w:hAnsi="Times New Roman" w:cs="Times New Roman"/>
          <w:bCs/>
          <w:sz w:val="27"/>
          <w:szCs w:val="27"/>
        </w:rPr>
        <w:t>19</w:t>
      </w:r>
      <w:r w:rsidRPr="00D55ED9" w:rsidR="00D5438B">
        <w:rPr>
          <w:rFonts w:ascii="Times New Roman" w:eastAsia="MS Mincho" w:hAnsi="Times New Roman" w:cs="Times New Roman"/>
          <w:bCs/>
          <w:sz w:val="27"/>
          <w:szCs w:val="27"/>
        </w:rPr>
        <w:t xml:space="preserve"> </w:t>
      </w:r>
      <w:r w:rsidRPr="00D55ED9" w:rsidR="00760B78">
        <w:rPr>
          <w:rFonts w:ascii="Times New Roman" w:eastAsia="MS Mincho" w:hAnsi="Times New Roman" w:cs="Times New Roman"/>
          <w:bCs/>
          <w:sz w:val="27"/>
          <w:szCs w:val="27"/>
        </w:rPr>
        <w:t>февраля 202</w:t>
      </w:r>
      <w:r w:rsidRPr="00D55ED9" w:rsidR="00D5438B">
        <w:rPr>
          <w:rFonts w:ascii="Times New Roman" w:eastAsia="MS Mincho" w:hAnsi="Times New Roman" w:cs="Times New Roman"/>
          <w:bCs/>
          <w:sz w:val="27"/>
          <w:szCs w:val="27"/>
        </w:rPr>
        <w:t>5</w:t>
      </w:r>
      <w:r w:rsidRPr="00D55ED9">
        <w:rPr>
          <w:rFonts w:ascii="Times New Roman" w:eastAsia="MS Mincho" w:hAnsi="Times New Roman" w:cs="Times New Roman"/>
          <w:bCs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0405A4" w:rsidRPr="00D55ED9" w:rsidP="000405A4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D55ED9">
        <w:rPr>
          <w:sz w:val="27"/>
          <w:szCs w:val="27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C609FD" w:rsidRPr="00D55ED9" w:rsidP="00C609FD">
      <w:pPr>
        <w:tabs>
          <w:tab w:val="left" w:pos="3960"/>
        </w:tabs>
        <w:spacing w:after="120"/>
        <w:ind w:firstLine="567"/>
        <w:jc w:val="both"/>
        <w:rPr>
          <w:sz w:val="27"/>
          <w:szCs w:val="27"/>
        </w:rPr>
      </w:pPr>
      <w:r w:rsidRPr="00D55ED9">
        <w:rPr>
          <w:sz w:val="27"/>
          <w:szCs w:val="27"/>
        </w:rPr>
        <w:t xml:space="preserve"> Джалалдинова Икрамжона Насрыллоевича, </w:t>
      </w:r>
      <w:r w:rsidR="00775904">
        <w:rPr>
          <w:sz w:val="27"/>
          <w:szCs w:val="27"/>
        </w:rPr>
        <w:t>…</w:t>
      </w:r>
      <w:r w:rsidRPr="00D55ED9">
        <w:rPr>
          <w:sz w:val="27"/>
          <w:szCs w:val="27"/>
        </w:rPr>
        <w:t xml:space="preserve"> го</w:t>
      </w:r>
      <w:r w:rsidRPr="00D55ED9">
        <w:rPr>
          <w:sz w:val="27"/>
          <w:szCs w:val="27"/>
        </w:rPr>
        <w:t xml:space="preserve">да рождения, уроженца с. </w:t>
      </w:r>
      <w:r w:rsidR="00775904">
        <w:rPr>
          <w:sz w:val="27"/>
          <w:szCs w:val="27"/>
        </w:rPr>
        <w:t>…</w:t>
      </w:r>
      <w:r w:rsidRPr="00D55ED9">
        <w:rPr>
          <w:sz w:val="27"/>
          <w:szCs w:val="27"/>
        </w:rPr>
        <w:t xml:space="preserve">, зарегистрированного по адресу: </w:t>
      </w:r>
      <w:r w:rsidR="00775904">
        <w:rPr>
          <w:sz w:val="27"/>
          <w:szCs w:val="27"/>
        </w:rPr>
        <w:t>…</w:t>
      </w:r>
      <w:r w:rsidRPr="00D55ED9">
        <w:rPr>
          <w:sz w:val="27"/>
          <w:szCs w:val="27"/>
        </w:rPr>
        <w:t xml:space="preserve">, паспорт </w:t>
      </w:r>
      <w:r w:rsidR="00775904">
        <w:rPr>
          <w:sz w:val="27"/>
          <w:szCs w:val="27"/>
        </w:rPr>
        <w:t>…</w:t>
      </w:r>
    </w:p>
    <w:p w:rsidR="00C609FD" w:rsidRPr="00D55ED9" w:rsidP="00C609FD">
      <w:pPr>
        <w:widowControl w:val="0"/>
        <w:ind w:firstLine="540"/>
        <w:jc w:val="center"/>
        <w:rPr>
          <w:sz w:val="27"/>
          <w:szCs w:val="27"/>
        </w:rPr>
      </w:pPr>
      <w:r w:rsidRPr="00D55ED9">
        <w:rPr>
          <w:sz w:val="27"/>
          <w:szCs w:val="27"/>
        </w:rPr>
        <w:t>УСТАНОВИЛ:</w:t>
      </w:r>
    </w:p>
    <w:p w:rsidR="00C609FD" w:rsidRPr="00D55ED9" w:rsidP="00C609FD">
      <w:pPr>
        <w:widowControl w:val="0"/>
        <w:ind w:firstLine="540"/>
        <w:jc w:val="center"/>
        <w:rPr>
          <w:sz w:val="27"/>
          <w:szCs w:val="27"/>
        </w:rPr>
      </w:pPr>
    </w:p>
    <w:p w:rsidR="00B23F30" w:rsidRPr="00D55ED9" w:rsidP="00C609FD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Джалалдинов И.Н.</w:t>
      </w:r>
      <w:r w:rsidRPr="00D55ED9">
        <w:rPr>
          <w:color w:val="0D0D0D" w:themeColor="text1" w:themeTint="F2"/>
          <w:sz w:val="27"/>
          <w:szCs w:val="27"/>
        </w:rPr>
        <w:t xml:space="preserve"> проживающий по адресу: </w:t>
      </w:r>
      <w:r w:rsidR="00775904">
        <w:rPr>
          <w:color w:val="0D0D0D" w:themeColor="text1" w:themeTint="F2"/>
          <w:sz w:val="27"/>
          <w:szCs w:val="27"/>
        </w:rPr>
        <w:t>…</w:t>
      </w:r>
      <w:r w:rsidRPr="00D55ED9" w:rsidR="000405A4">
        <w:rPr>
          <w:sz w:val="27"/>
          <w:szCs w:val="27"/>
        </w:rPr>
        <w:t xml:space="preserve">, </w:t>
      </w:r>
      <w:r w:rsidRPr="00D55ED9">
        <w:rPr>
          <w:sz w:val="27"/>
          <w:szCs w:val="27"/>
        </w:rPr>
        <w:t>не про</w:t>
      </w:r>
      <w:r w:rsidRPr="00D55ED9">
        <w:rPr>
          <w:sz w:val="27"/>
          <w:szCs w:val="27"/>
        </w:rPr>
        <w:t xml:space="preserve">извел оплату административного штрафа в размере 10000 рублей по постановлению № </w:t>
      </w:r>
      <w:r w:rsidRPr="00D55ED9" w:rsidR="008A5256">
        <w:rPr>
          <w:sz w:val="27"/>
          <w:szCs w:val="27"/>
        </w:rPr>
        <w:t>04-28/123</w:t>
      </w:r>
      <w:r w:rsidRPr="00D55ED9" w:rsidR="00D5438B">
        <w:rPr>
          <w:sz w:val="27"/>
          <w:szCs w:val="27"/>
        </w:rPr>
        <w:t xml:space="preserve"> </w:t>
      </w:r>
      <w:r w:rsidRPr="00D55ED9">
        <w:rPr>
          <w:sz w:val="27"/>
          <w:szCs w:val="27"/>
        </w:rPr>
        <w:t xml:space="preserve">от  </w:t>
      </w:r>
      <w:r w:rsidRPr="00D55ED9" w:rsidR="008A5256">
        <w:rPr>
          <w:sz w:val="27"/>
          <w:szCs w:val="27"/>
        </w:rPr>
        <w:t>21.08.2024</w:t>
      </w:r>
      <w:r w:rsidRPr="00D55ED9">
        <w:rPr>
          <w:sz w:val="27"/>
          <w:szCs w:val="27"/>
        </w:rPr>
        <w:t xml:space="preserve"> года по делу об административном правонарушении, предусмотренном ч.</w:t>
      </w:r>
      <w:r w:rsidRPr="00D55ED9" w:rsidR="008A5256">
        <w:rPr>
          <w:sz w:val="27"/>
          <w:szCs w:val="27"/>
        </w:rPr>
        <w:t>2</w:t>
      </w:r>
      <w:r w:rsidRPr="00D55ED9">
        <w:rPr>
          <w:sz w:val="27"/>
          <w:szCs w:val="27"/>
        </w:rPr>
        <w:t xml:space="preserve"> ст. 14.5  Кодекса РФ об административных правонарушениях, вступившему в законную силу  </w:t>
      </w:r>
      <w:r w:rsidRPr="00D55ED9" w:rsidR="008A5256">
        <w:rPr>
          <w:sz w:val="27"/>
          <w:szCs w:val="27"/>
        </w:rPr>
        <w:t>17.09</w:t>
      </w:r>
      <w:r w:rsidRPr="00D55ED9">
        <w:rPr>
          <w:sz w:val="27"/>
          <w:szCs w:val="27"/>
        </w:rPr>
        <w:t>.202</w:t>
      </w:r>
      <w:r w:rsidRPr="00D55ED9" w:rsidR="00D5438B">
        <w:rPr>
          <w:sz w:val="27"/>
          <w:szCs w:val="27"/>
        </w:rPr>
        <w:t>4</w:t>
      </w:r>
      <w:r w:rsidRPr="00D55ED9">
        <w:rPr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0405A4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Джалалдинов И.Н</w:t>
      </w:r>
      <w:r w:rsidRPr="00D55ED9">
        <w:rPr>
          <w:sz w:val="27"/>
          <w:szCs w:val="27"/>
        </w:rPr>
        <w:t xml:space="preserve">.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0405A4" w:rsidRPr="00D55ED9" w:rsidP="000405A4">
      <w:pPr>
        <w:ind w:left="24" w:firstLine="516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Мировой судья, исследовал следующие доказательства по делу: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протокол об административном правонаруш</w:t>
      </w:r>
      <w:r w:rsidRPr="00D55ED9">
        <w:rPr>
          <w:sz w:val="27"/>
          <w:szCs w:val="27"/>
        </w:rPr>
        <w:t xml:space="preserve">ении № </w:t>
      </w:r>
      <w:r w:rsidRPr="00D55ED9" w:rsidR="008A5256">
        <w:rPr>
          <w:sz w:val="27"/>
          <w:szCs w:val="27"/>
        </w:rPr>
        <w:t>11/3</w:t>
      </w:r>
      <w:r w:rsidRPr="00D55ED9">
        <w:rPr>
          <w:sz w:val="27"/>
          <w:szCs w:val="27"/>
        </w:rPr>
        <w:t xml:space="preserve"> от  </w:t>
      </w:r>
      <w:r w:rsidRPr="00D55ED9" w:rsidR="008A5256">
        <w:rPr>
          <w:sz w:val="27"/>
          <w:szCs w:val="27"/>
        </w:rPr>
        <w:t>09</w:t>
      </w:r>
      <w:r w:rsidRPr="00D55ED9">
        <w:rPr>
          <w:sz w:val="27"/>
          <w:szCs w:val="27"/>
        </w:rPr>
        <w:t>.01.202</w:t>
      </w:r>
      <w:r w:rsidRPr="00D55ED9" w:rsidR="00567057">
        <w:rPr>
          <w:sz w:val="27"/>
          <w:szCs w:val="27"/>
        </w:rPr>
        <w:t>5</w:t>
      </w:r>
      <w:r w:rsidRPr="00D55ED9">
        <w:rPr>
          <w:sz w:val="27"/>
          <w:szCs w:val="27"/>
        </w:rPr>
        <w:t xml:space="preserve"> года,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 xml:space="preserve">копию постановления № </w:t>
      </w:r>
      <w:r w:rsidRPr="00D55ED9" w:rsidR="008A5256">
        <w:rPr>
          <w:sz w:val="27"/>
          <w:szCs w:val="27"/>
        </w:rPr>
        <w:t xml:space="preserve">04-28/123 от  21.08.2024 </w:t>
      </w:r>
      <w:r w:rsidRPr="00D55ED9">
        <w:rPr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D55ED9" w:rsidR="008A5256">
        <w:rPr>
          <w:sz w:val="27"/>
          <w:szCs w:val="27"/>
        </w:rPr>
        <w:t>Джалалдинов И.Н</w:t>
      </w:r>
      <w:r w:rsidRPr="00D55ED9">
        <w:rPr>
          <w:sz w:val="27"/>
          <w:szCs w:val="27"/>
        </w:rPr>
        <w:t xml:space="preserve">. подвергнут административному взысканию в сумме </w:t>
      </w:r>
      <w:r w:rsidRPr="00D55ED9" w:rsidR="008A5256">
        <w:rPr>
          <w:sz w:val="27"/>
          <w:szCs w:val="27"/>
        </w:rPr>
        <w:t>10</w:t>
      </w:r>
      <w:r w:rsidRPr="00D55ED9">
        <w:rPr>
          <w:sz w:val="27"/>
          <w:szCs w:val="27"/>
        </w:rPr>
        <w:t xml:space="preserve">000 рублей за совершение административного </w:t>
      </w:r>
      <w:r w:rsidRPr="00D55ED9">
        <w:rPr>
          <w:sz w:val="27"/>
          <w:szCs w:val="27"/>
        </w:rPr>
        <w:t xml:space="preserve">правонарушения, предусмотренного </w:t>
      </w:r>
      <w:r w:rsidRPr="00D55ED9" w:rsidR="008A5256">
        <w:rPr>
          <w:sz w:val="27"/>
          <w:szCs w:val="27"/>
        </w:rPr>
        <w:t xml:space="preserve">ч.2 ст. 14.5  </w:t>
      </w:r>
      <w:r w:rsidRPr="00D55ED9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D55ED9">
        <w:rPr>
          <w:sz w:val="27"/>
          <w:szCs w:val="27"/>
        </w:rPr>
        <w:t>;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 xml:space="preserve">уведомление от </w:t>
      </w:r>
      <w:r w:rsidRPr="00D55ED9" w:rsidR="008A5256">
        <w:rPr>
          <w:sz w:val="27"/>
          <w:szCs w:val="27"/>
        </w:rPr>
        <w:t>19.11</w:t>
      </w:r>
      <w:r w:rsidRPr="00D55ED9">
        <w:rPr>
          <w:sz w:val="27"/>
          <w:szCs w:val="27"/>
        </w:rPr>
        <w:t>.202</w:t>
      </w:r>
      <w:r w:rsidRPr="00D55ED9" w:rsidR="00567057">
        <w:rPr>
          <w:sz w:val="27"/>
          <w:szCs w:val="27"/>
        </w:rPr>
        <w:t>4</w:t>
      </w:r>
      <w:r w:rsidRPr="00D55ED9">
        <w:rPr>
          <w:sz w:val="27"/>
          <w:szCs w:val="27"/>
        </w:rPr>
        <w:t xml:space="preserve"> года;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список почтовых отправлений;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отчет;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выписка из ЕГРЮЛ;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приходит к следующему.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 xml:space="preserve">Часть 1 статьи 20.25 </w:t>
      </w:r>
      <w:r w:rsidRPr="00D55ED9">
        <w:rPr>
          <w:color w:val="000000"/>
          <w:sz w:val="27"/>
          <w:szCs w:val="27"/>
        </w:rPr>
        <w:t>Кодекса Росси</w:t>
      </w:r>
      <w:r w:rsidRPr="00D55ED9">
        <w:rPr>
          <w:color w:val="000000"/>
          <w:sz w:val="27"/>
          <w:szCs w:val="27"/>
        </w:rPr>
        <w:t>йской Федерации об административных правонарушениях</w:t>
      </w:r>
      <w:r w:rsidRPr="00D55ED9">
        <w:rPr>
          <w:sz w:val="27"/>
          <w:szCs w:val="27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B23F30" w:rsidRPr="00D55ED9" w:rsidP="00B23F3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D55ED9">
        <w:rPr>
          <w:color w:val="000000"/>
          <w:sz w:val="27"/>
          <w:szCs w:val="27"/>
        </w:rPr>
        <w:t xml:space="preserve">Постановление по делу об административном правонарушении </w:t>
      </w:r>
      <w:r w:rsidRPr="00D55ED9">
        <w:rPr>
          <w:sz w:val="27"/>
          <w:szCs w:val="27"/>
        </w:rPr>
        <w:t xml:space="preserve">№ </w:t>
      </w:r>
      <w:r w:rsidRPr="00D55ED9" w:rsidR="008A5256">
        <w:rPr>
          <w:sz w:val="27"/>
          <w:szCs w:val="27"/>
        </w:rPr>
        <w:t xml:space="preserve">04-28/123 от  21.08.2024 </w:t>
      </w:r>
      <w:r w:rsidRPr="00D55ED9">
        <w:rPr>
          <w:sz w:val="27"/>
          <w:szCs w:val="27"/>
        </w:rPr>
        <w:t>года в</w:t>
      </w:r>
      <w:r w:rsidRPr="00D55ED9">
        <w:rPr>
          <w:color w:val="000000"/>
          <w:sz w:val="27"/>
          <w:szCs w:val="27"/>
        </w:rPr>
        <w:t xml:space="preserve"> отнош</w:t>
      </w:r>
      <w:r w:rsidRPr="00D55ED9">
        <w:rPr>
          <w:color w:val="000000"/>
          <w:sz w:val="27"/>
          <w:szCs w:val="27"/>
        </w:rPr>
        <w:t xml:space="preserve">ении </w:t>
      </w:r>
      <w:r w:rsidRPr="00D55ED9" w:rsidR="008A5256">
        <w:rPr>
          <w:sz w:val="27"/>
          <w:szCs w:val="27"/>
        </w:rPr>
        <w:t>Джалалдинова И.Н</w:t>
      </w:r>
      <w:r w:rsidRPr="00D55ED9" w:rsidR="00567057">
        <w:rPr>
          <w:sz w:val="27"/>
          <w:szCs w:val="27"/>
        </w:rPr>
        <w:t>.</w:t>
      </w:r>
      <w:r w:rsidRPr="00D55ED9" w:rsidR="00567057">
        <w:rPr>
          <w:color w:val="000000"/>
          <w:sz w:val="27"/>
          <w:szCs w:val="27"/>
        </w:rPr>
        <w:t xml:space="preserve"> </w:t>
      </w:r>
      <w:r w:rsidRPr="00D55ED9">
        <w:rPr>
          <w:color w:val="000000"/>
          <w:sz w:val="27"/>
          <w:szCs w:val="27"/>
        </w:rPr>
        <w:t xml:space="preserve">вступило в законную силу </w:t>
      </w:r>
      <w:r w:rsidRPr="00D55ED9" w:rsidR="008A5256">
        <w:rPr>
          <w:sz w:val="27"/>
          <w:szCs w:val="27"/>
        </w:rPr>
        <w:t>17.09</w:t>
      </w:r>
      <w:r w:rsidRPr="00D55ED9" w:rsidR="003A41A9">
        <w:rPr>
          <w:sz w:val="27"/>
          <w:szCs w:val="27"/>
        </w:rPr>
        <w:t>.2024</w:t>
      </w:r>
      <w:r w:rsidRPr="00D55ED9">
        <w:rPr>
          <w:color w:val="000000"/>
          <w:sz w:val="27"/>
          <w:szCs w:val="27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D55ED9" w:rsidR="008A5256">
        <w:rPr>
          <w:color w:val="000000"/>
          <w:sz w:val="27"/>
          <w:szCs w:val="27"/>
        </w:rPr>
        <w:t>18.11</w:t>
      </w:r>
      <w:r w:rsidRPr="00D55ED9" w:rsidR="003A41A9">
        <w:rPr>
          <w:color w:val="000000"/>
          <w:sz w:val="27"/>
          <w:szCs w:val="27"/>
        </w:rPr>
        <w:t>.2024</w:t>
      </w:r>
      <w:r w:rsidRPr="00D55ED9">
        <w:rPr>
          <w:color w:val="FF0000"/>
          <w:sz w:val="27"/>
          <w:szCs w:val="27"/>
        </w:rPr>
        <w:t xml:space="preserve"> г.</w:t>
      </w:r>
    </w:p>
    <w:p w:rsidR="00B23F30" w:rsidRPr="00D55ED9" w:rsidP="00B23F30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7"/>
          <w:szCs w:val="27"/>
        </w:rPr>
      </w:pPr>
      <w:r w:rsidRPr="00D55ED9">
        <w:rPr>
          <w:color w:val="000000"/>
          <w:sz w:val="27"/>
          <w:szCs w:val="27"/>
        </w:rPr>
        <w:t xml:space="preserve">Доказательства уплаты штрафа в сумме </w:t>
      </w:r>
      <w:r w:rsidRPr="00D55ED9" w:rsidR="008A5256">
        <w:rPr>
          <w:color w:val="000000"/>
          <w:sz w:val="27"/>
          <w:szCs w:val="27"/>
        </w:rPr>
        <w:t>10</w:t>
      </w:r>
      <w:r w:rsidRPr="00D55ED9">
        <w:rPr>
          <w:color w:val="000000"/>
          <w:sz w:val="27"/>
          <w:szCs w:val="27"/>
        </w:rPr>
        <w:t xml:space="preserve">000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405A4" w:rsidRPr="00D55ED9" w:rsidP="000405A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D55ED9">
        <w:rPr>
          <w:color w:val="000000"/>
          <w:sz w:val="27"/>
          <w:szCs w:val="27"/>
        </w:rPr>
        <w:t xml:space="preserve">Исследовав доказательства и оценивая их в совокупности, мировой судья приходит к </w:t>
      </w:r>
      <w:r w:rsidRPr="00D55ED9">
        <w:rPr>
          <w:color w:val="000000"/>
          <w:sz w:val="27"/>
          <w:szCs w:val="27"/>
        </w:rPr>
        <w:t xml:space="preserve">выводу о том, что </w:t>
      </w:r>
      <w:r w:rsidRPr="00D55ED9">
        <w:rPr>
          <w:sz w:val="27"/>
          <w:szCs w:val="27"/>
        </w:rPr>
        <w:t>они соответствуют закону и подтверждают вину</w:t>
      </w:r>
      <w:r w:rsidRPr="00D55ED9">
        <w:rPr>
          <w:color w:val="000000"/>
          <w:sz w:val="27"/>
          <w:szCs w:val="27"/>
        </w:rPr>
        <w:t xml:space="preserve"> </w:t>
      </w:r>
      <w:r w:rsidRPr="00D55ED9" w:rsidR="008A5256">
        <w:rPr>
          <w:sz w:val="27"/>
          <w:szCs w:val="27"/>
        </w:rPr>
        <w:t>Джалалдинова И.Н</w:t>
      </w:r>
      <w:r w:rsidRPr="00D55ED9">
        <w:rPr>
          <w:color w:val="000000"/>
          <w:sz w:val="27"/>
          <w:szCs w:val="27"/>
        </w:rPr>
        <w:t>.</w:t>
      </w:r>
      <w:r w:rsidRPr="00D55ED9">
        <w:rPr>
          <w:sz w:val="27"/>
          <w:szCs w:val="27"/>
        </w:rPr>
        <w:t xml:space="preserve"> в</w:t>
      </w:r>
      <w:r w:rsidRPr="00D55ED9">
        <w:rPr>
          <w:color w:val="000000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405A4" w:rsidRPr="00D55ED9" w:rsidP="000405A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</w:t>
      </w:r>
      <w:r w:rsidRPr="00D55ED9">
        <w:rPr>
          <w:sz w:val="27"/>
          <w:szCs w:val="27"/>
        </w:rPr>
        <w:t xml:space="preserve">б административных правонарушениях и считает необходимым, назначить административное наказание в виде </w:t>
      </w:r>
      <w:r w:rsidRPr="00D55ED9">
        <w:rPr>
          <w:color w:val="000000"/>
          <w:sz w:val="27"/>
          <w:szCs w:val="27"/>
        </w:rPr>
        <w:t>административного штрафа.</w:t>
      </w:r>
    </w:p>
    <w:p w:rsidR="000405A4" w:rsidRPr="00D55ED9" w:rsidP="000405A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7"/>
          <w:szCs w:val="27"/>
        </w:rPr>
      </w:pPr>
      <w:r w:rsidRPr="00D55ED9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405A4" w:rsidRPr="00D55ED9" w:rsidP="000405A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7"/>
          <w:szCs w:val="27"/>
        </w:rPr>
      </w:pPr>
      <w:r w:rsidRPr="00D55ED9">
        <w:rPr>
          <w:color w:val="000000"/>
          <w:sz w:val="27"/>
          <w:szCs w:val="27"/>
        </w:rPr>
        <w:t>ПОСТАНОВ</w:t>
      </w:r>
      <w:r w:rsidRPr="00D55ED9">
        <w:rPr>
          <w:color w:val="000000"/>
          <w:sz w:val="27"/>
          <w:szCs w:val="27"/>
        </w:rPr>
        <w:t>ИЛ:</w:t>
      </w:r>
    </w:p>
    <w:p w:rsidR="000405A4" w:rsidRPr="00D55ED9" w:rsidP="000405A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7"/>
          <w:szCs w:val="27"/>
        </w:rPr>
      </w:pPr>
      <w:r w:rsidRPr="00D55ED9">
        <w:rPr>
          <w:sz w:val="27"/>
          <w:szCs w:val="27"/>
        </w:rPr>
        <w:t>Джалалдинова Икрамжона Насрыллоевича</w:t>
      </w:r>
      <w:r w:rsidRPr="00D55ED9">
        <w:rPr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</w:t>
      </w:r>
      <w:r w:rsidRPr="00D55ED9">
        <w:rPr>
          <w:color w:val="000000"/>
          <w:sz w:val="27"/>
          <w:szCs w:val="27"/>
        </w:rPr>
        <w:t>инистративного штрафа в размере  2</w:t>
      </w:r>
      <w:r w:rsidRPr="00D55ED9" w:rsidR="00B23F30">
        <w:rPr>
          <w:color w:val="000000"/>
          <w:sz w:val="27"/>
          <w:szCs w:val="27"/>
        </w:rPr>
        <w:t>0000 (</w:t>
      </w:r>
      <w:r w:rsidRPr="00D55ED9">
        <w:rPr>
          <w:color w:val="000000"/>
          <w:sz w:val="27"/>
          <w:szCs w:val="27"/>
        </w:rPr>
        <w:t xml:space="preserve">двадцати </w:t>
      </w:r>
      <w:r w:rsidRPr="00D55ED9" w:rsidR="00B23F30">
        <w:rPr>
          <w:color w:val="000000"/>
          <w:sz w:val="27"/>
          <w:szCs w:val="27"/>
        </w:rPr>
        <w:t>тысяч</w:t>
      </w:r>
      <w:r w:rsidRPr="00D55ED9">
        <w:rPr>
          <w:color w:val="000000"/>
          <w:sz w:val="27"/>
          <w:szCs w:val="27"/>
        </w:rPr>
        <w:t>) рублей.</w:t>
      </w:r>
    </w:p>
    <w:p w:rsidR="00760B78" w:rsidRPr="00D55ED9" w:rsidP="00760B7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D55ED9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55ED9">
        <w:rPr>
          <w:color w:val="0D0D0D" w:themeColor="text1" w:themeTint="F2"/>
          <w:sz w:val="27"/>
          <w:szCs w:val="27"/>
          <w:lang w:val="en-US"/>
        </w:rPr>
        <w:t>D</w:t>
      </w:r>
      <w:r w:rsidRPr="00D55ED9">
        <w:rPr>
          <w:color w:val="0D0D0D" w:themeColor="text1" w:themeTint="F2"/>
          <w:sz w:val="27"/>
          <w:szCs w:val="27"/>
        </w:rPr>
        <w:t>08080, КПП 8601010</w:t>
      </w:r>
      <w:r w:rsidRPr="00D55ED9">
        <w:rPr>
          <w:color w:val="0D0D0D" w:themeColor="text1" w:themeTint="F2"/>
          <w:sz w:val="27"/>
          <w:szCs w:val="27"/>
        </w:rPr>
        <w:t xml:space="preserve">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D55ED9">
        <w:rPr>
          <w:color w:val="FF0000"/>
          <w:sz w:val="27"/>
          <w:szCs w:val="27"/>
        </w:rPr>
        <w:t xml:space="preserve">УИН </w:t>
      </w:r>
      <w:r w:rsidRPr="00D55ED9" w:rsidR="008A5256">
        <w:rPr>
          <w:color w:val="FF0000"/>
          <w:sz w:val="27"/>
          <w:szCs w:val="27"/>
        </w:rPr>
        <w:t>0412365400215001942520100</w:t>
      </w:r>
      <w:r w:rsidRPr="00D55ED9">
        <w:rPr>
          <w:color w:val="0D0D0D" w:themeColor="text1" w:themeTint="F2"/>
          <w:sz w:val="27"/>
          <w:szCs w:val="27"/>
        </w:rPr>
        <w:t>.</w:t>
      </w:r>
    </w:p>
    <w:p w:rsidR="000405A4" w:rsidRPr="00D55ED9" w:rsidP="000405A4">
      <w:pPr>
        <w:ind w:firstLine="567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55ED9">
        <w:rPr>
          <w:sz w:val="27"/>
          <w:szCs w:val="27"/>
        </w:rPr>
        <w:t xml:space="preserve">ка рассрочки, предусмотренных </w:t>
      </w:r>
      <w:hyperlink w:anchor="sub_315" w:history="1">
        <w:r w:rsidRPr="00D55ED9">
          <w:rPr>
            <w:color w:val="0000FF"/>
            <w:sz w:val="27"/>
            <w:szCs w:val="27"/>
            <w:u w:val="single"/>
          </w:rPr>
          <w:t>ст. 31.5</w:t>
        </w:r>
      </w:hyperlink>
      <w:r w:rsidRPr="00D55ED9">
        <w:rPr>
          <w:sz w:val="27"/>
          <w:szCs w:val="27"/>
        </w:rPr>
        <w:t xml:space="preserve"> </w:t>
      </w:r>
      <w:r w:rsidRPr="00D55ED9">
        <w:rPr>
          <w:color w:val="000000"/>
          <w:sz w:val="27"/>
          <w:szCs w:val="27"/>
        </w:rPr>
        <w:t>Кодекса Российской Федерации об административных правонарушениях.</w:t>
      </w:r>
    </w:p>
    <w:p w:rsidR="000405A4" w:rsidRPr="00D55ED9" w:rsidP="000405A4">
      <w:pPr>
        <w:ind w:firstLine="567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D55ED9">
        <w:rPr>
          <w:sz w:val="27"/>
          <w:szCs w:val="27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0405A4" w:rsidRPr="00D55ED9" w:rsidP="000405A4">
      <w:pPr>
        <w:ind w:firstLine="567"/>
        <w:jc w:val="both"/>
        <w:rPr>
          <w:sz w:val="27"/>
          <w:szCs w:val="27"/>
        </w:rPr>
      </w:pPr>
      <w:r w:rsidRPr="00D55ED9">
        <w:rPr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D55ED9">
        <w:rPr>
          <w:sz w:val="27"/>
          <w:szCs w:val="27"/>
        </w:rPr>
        <w:t xml:space="preserve">1 ст. 20.25 Кодекса РФ об административных правонарушениях. </w:t>
      </w:r>
    </w:p>
    <w:p w:rsidR="000405A4" w:rsidRPr="00D55ED9" w:rsidP="000405A4">
      <w:pPr>
        <w:ind w:firstLine="567"/>
        <w:jc w:val="both"/>
        <w:rPr>
          <w:sz w:val="27"/>
          <w:szCs w:val="27"/>
        </w:rPr>
      </w:pPr>
      <w:r w:rsidRPr="00D55ED9">
        <w:rPr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D55ED9" w:rsidR="00D5438B">
        <w:rPr>
          <w:color w:val="FF0000"/>
          <w:sz w:val="27"/>
          <w:szCs w:val="27"/>
        </w:rPr>
        <w:t>дней</w:t>
      </w:r>
      <w:r w:rsidRPr="00D55ED9">
        <w:rPr>
          <w:sz w:val="27"/>
          <w:szCs w:val="27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405A4" w:rsidRPr="00D55ED9" w:rsidP="000405A4">
      <w:pPr>
        <w:ind w:right="-55"/>
        <w:rPr>
          <w:sz w:val="27"/>
          <w:szCs w:val="27"/>
        </w:rPr>
      </w:pPr>
    </w:p>
    <w:p w:rsidR="000405A4" w:rsidRPr="00D55ED9" w:rsidP="000405A4">
      <w:pPr>
        <w:ind w:right="-55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0405A4" w:rsidRPr="00D55ED9" w:rsidP="000405A4">
      <w:pPr>
        <w:ind w:right="-55"/>
        <w:rPr>
          <w:sz w:val="27"/>
          <w:szCs w:val="27"/>
        </w:rPr>
      </w:pPr>
      <w:r w:rsidRPr="00D55ED9">
        <w:rPr>
          <w:sz w:val="27"/>
          <w:szCs w:val="27"/>
        </w:rPr>
        <w:t>Мировой судья</w:t>
      </w:r>
    </w:p>
    <w:p w:rsidR="00104592" w:rsidRPr="00760B78" w:rsidP="00D55ED9">
      <w:pPr>
        <w:ind w:right="-55"/>
        <w:rPr>
          <w:sz w:val="26"/>
          <w:szCs w:val="26"/>
        </w:rPr>
      </w:pPr>
      <w:r w:rsidRPr="00D55ED9">
        <w:rPr>
          <w:sz w:val="27"/>
          <w:szCs w:val="27"/>
        </w:rPr>
        <w:t xml:space="preserve">судебного участка № 1                                                                                    О.В.Вдовина </w:t>
      </w:r>
    </w:p>
    <w:sectPr w:rsidSect="003C0CCE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904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4"/>
    <w:rsid w:val="000405A4"/>
    <w:rsid w:val="00087F5B"/>
    <w:rsid w:val="000E643C"/>
    <w:rsid w:val="00104592"/>
    <w:rsid w:val="00141C07"/>
    <w:rsid w:val="002E2BEA"/>
    <w:rsid w:val="002F3D68"/>
    <w:rsid w:val="00300FA4"/>
    <w:rsid w:val="003A41A9"/>
    <w:rsid w:val="003C0CCE"/>
    <w:rsid w:val="003D017D"/>
    <w:rsid w:val="00432DCE"/>
    <w:rsid w:val="005406DD"/>
    <w:rsid w:val="00567057"/>
    <w:rsid w:val="005A0B8C"/>
    <w:rsid w:val="006209F1"/>
    <w:rsid w:val="00760B78"/>
    <w:rsid w:val="00775904"/>
    <w:rsid w:val="00775C02"/>
    <w:rsid w:val="008A5256"/>
    <w:rsid w:val="009347E1"/>
    <w:rsid w:val="009A4E6A"/>
    <w:rsid w:val="00B23F30"/>
    <w:rsid w:val="00B71D77"/>
    <w:rsid w:val="00BA07DD"/>
    <w:rsid w:val="00C00B37"/>
    <w:rsid w:val="00C609FD"/>
    <w:rsid w:val="00D14242"/>
    <w:rsid w:val="00D5438B"/>
    <w:rsid w:val="00D55ED9"/>
    <w:rsid w:val="00FA72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048C7D-A7B7-4B4E-AB22-2DA6E51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405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40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405A4"/>
  </w:style>
  <w:style w:type="paragraph" w:styleId="Title">
    <w:name w:val="Title"/>
    <w:basedOn w:val="Normal"/>
    <w:next w:val="Normal"/>
    <w:link w:val="a0"/>
    <w:qFormat/>
    <w:rsid w:val="000405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405A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0405A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05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19"/>
    <w:qFormat/>
    <w:rsid w:val="003A41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40DF-3B0B-4467-9608-940DD7A9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